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6C" w:rsidRPr="00EF757B" w:rsidRDefault="006F4B6C" w:rsidP="006F4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7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6F4B6C" w:rsidRPr="00EF757B" w:rsidRDefault="006F4B6C" w:rsidP="006F4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7B">
        <w:rPr>
          <w:rFonts w:ascii="Times New Roman" w:hAnsi="Times New Roman" w:cs="Times New Roman"/>
          <w:b/>
          <w:bCs/>
          <w:sz w:val="28"/>
          <w:szCs w:val="28"/>
        </w:rPr>
        <w:t>«Профсоюзная поддержка» для членов Общероссийского профсоюза работников жизнеобеспечения</w:t>
      </w:r>
    </w:p>
    <w:p w:rsidR="006F4B6C" w:rsidRPr="00EF757B" w:rsidRDefault="006F4B6C" w:rsidP="006F4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состоянию</w:t>
      </w:r>
      <w:r w:rsidR="0014560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2CD8">
        <w:rPr>
          <w:rFonts w:ascii="Times New Roman" w:hAnsi="Times New Roman" w:cs="Times New Roman"/>
          <w:b/>
          <w:bCs/>
          <w:sz w:val="28"/>
          <w:szCs w:val="28"/>
        </w:rPr>
        <w:t>2023 год</w:t>
      </w:r>
    </w:p>
    <w:tbl>
      <w:tblPr>
        <w:tblW w:w="973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2164"/>
        <w:gridCol w:w="2591"/>
        <w:gridCol w:w="2625"/>
        <w:gridCol w:w="2350"/>
      </w:tblGrid>
      <w:tr w:rsidR="006F4B6C" w:rsidRPr="00EF757B" w:rsidTr="00DC1D1C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B6C" w:rsidRPr="00EF757B" w:rsidRDefault="006F4B6C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Партнеры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B6C" w:rsidRPr="00EF757B" w:rsidRDefault="006F4B6C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На кого распространяется скидка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B6C" w:rsidRPr="00EF757B" w:rsidRDefault="006F4B6C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Какие документы необходимы для получения скидки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B6C" w:rsidRPr="00EF757B" w:rsidRDefault="006F4B6C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Размер скидки</w:t>
            </w:r>
          </w:p>
        </w:tc>
      </w:tr>
      <w:tr w:rsidR="006F4B6C" w:rsidRPr="00EF757B" w:rsidTr="00DC1D1C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B6C" w:rsidRPr="00EF757B" w:rsidRDefault="006F4B6C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ЗАО «Профкурорт»</w:t>
            </w:r>
          </w:p>
          <w:p w:rsidR="006F4B6C" w:rsidRPr="00EF757B" w:rsidRDefault="006F4B6C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</w:p>
          <w:p w:rsidR="006F4B6C" w:rsidRPr="00EF757B" w:rsidRDefault="006F4B6C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предоставление путевок в здравницы РФ, стран ближнего и дальнего зарубежья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B6C" w:rsidRPr="00EF757B" w:rsidRDefault="006F4B6C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 члена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B6C" w:rsidRPr="00EF757B" w:rsidRDefault="006F4B6C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 в обком профсоюза), 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B6C" w:rsidRPr="00EF757B" w:rsidRDefault="006F4B6C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До 20%</w:t>
            </w:r>
          </w:p>
        </w:tc>
      </w:tr>
      <w:tr w:rsidR="003B2CD8" w:rsidRPr="00EF757B" w:rsidTr="00DC1D1C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Санатории Ярославской области и республики Марий-Эл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706F8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 члена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706F8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 в обком профсоюза), 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706F8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До 20%</w:t>
            </w:r>
          </w:p>
        </w:tc>
      </w:tr>
      <w:tr w:rsidR="003B2CD8" w:rsidRPr="00EF757B" w:rsidTr="00DC1D1C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ЗАО «Тверькурорт»</w:t>
            </w:r>
          </w:p>
          <w:p w:rsidR="003B2CD8" w:rsidRPr="00EF757B" w:rsidRDefault="003B2CD8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Предоставление путевок в здравницы Тверской области</w:t>
            </w:r>
          </w:p>
          <w:p w:rsidR="003B2CD8" w:rsidRPr="00EF757B" w:rsidRDefault="003B2CD8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Карачарово, Игуменка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ППО),членский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от 14-26%</w:t>
            </w:r>
          </w:p>
        </w:tc>
      </w:tr>
      <w:tr w:rsidR="003B2CD8" w:rsidRPr="00EF757B" w:rsidTr="00DC1D1C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Санаторий «Кашин»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 члена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ППО), 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До 30%</w:t>
            </w:r>
          </w:p>
        </w:tc>
      </w:tr>
      <w:tr w:rsidR="003B2CD8" w:rsidRPr="00EF757B" w:rsidTr="00DC1D1C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ЗАО «Бобачевская Роща»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 члена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ППО), 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20%-проживание с лечением, «курсовки»,</w:t>
            </w:r>
          </w:p>
          <w:p w:rsidR="003B2CD8" w:rsidRPr="00EF757B" w:rsidRDefault="003B2CD8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5% - весь спектр услуг</w:t>
            </w:r>
          </w:p>
        </w:tc>
      </w:tr>
      <w:tr w:rsidR="003B2CD8" w:rsidRPr="00EF757B" w:rsidTr="00DC1D1C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Default="003B2CD8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ООО «Комплекс отдыха «Барская усадьба»</w:t>
            </w:r>
          </w:p>
          <w:p w:rsidR="003B2CD8" w:rsidRPr="00EF757B" w:rsidRDefault="003B2CD8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 члена профсоюза, коллективы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 в обком профсоюза), 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  <w:p w:rsidR="003B2CD8" w:rsidRPr="00EF757B" w:rsidRDefault="003B2CD8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CD8" w:rsidRPr="00EF757B" w:rsidRDefault="003B2CD8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CD8" w:rsidRPr="00EF757B" w:rsidRDefault="003B2CD8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CD8" w:rsidRPr="00EF757B" w:rsidRDefault="003B2CD8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CD8" w:rsidRPr="00EF757B" w:rsidRDefault="003B2CD8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B2CD8" w:rsidRPr="00EF757B" w:rsidTr="00DC1D1C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Default="003B2CD8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Санаторий "Приморский"</w:t>
            </w:r>
          </w:p>
          <w:p w:rsidR="003B2CD8" w:rsidRPr="00EF757B" w:rsidRDefault="003B2CD8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г.Минск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профсоюза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 в обком профсоюза), 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3B2CD8" w:rsidRPr="00EF757B" w:rsidTr="00DC1D1C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Спортивно-оздоровительный комплекс "Румянцево" г. Тверь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 члена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ППО), 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15%  на годовой абонемент (при наличии от 5 человек)</w:t>
            </w:r>
          </w:p>
        </w:tc>
      </w:tr>
      <w:tr w:rsidR="003B2CD8" w:rsidRPr="00EF757B" w:rsidTr="00DC1D1C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ООО Фирма «Денитом»-официальный представитель фирмы «Хеликс» в Твери</w:t>
            </w:r>
          </w:p>
          <w:p w:rsidR="003B2CD8" w:rsidRPr="00EF757B" w:rsidRDefault="003B2CD8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Клинические анализы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Членский билет, документ, удостоверяющий личность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CD8" w:rsidRPr="00EF757B" w:rsidRDefault="003B2CD8" w:rsidP="00DC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15% - 1 анализ,</w:t>
            </w:r>
          </w:p>
          <w:p w:rsidR="003B2CD8" w:rsidRPr="00EF757B" w:rsidRDefault="003B2CD8" w:rsidP="00DC1D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20%- 2 и более вида анализов</w:t>
            </w:r>
          </w:p>
        </w:tc>
      </w:tr>
    </w:tbl>
    <w:p w:rsidR="006F4B6C" w:rsidRDefault="006F4B6C" w:rsidP="006F4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B6C" w:rsidRDefault="006F4B6C" w:rsidP="006F4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B6C" w:rsidRDefault="006F4B6C" w:rsidP="006F4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B6C" w:rsidRDefault="006F4B6C" w:rsidP="006F4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B6C" w:rsidRDefault="006F4B6C" w:rsidP="006F4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77C" w:rsidRDefault="00BB377C"/>
    <w:sectPr w:rsidR="00BB377C" w:rsidSect="00BB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4B6C"/>
    <w:rsid w:val="00145605"/>
    <w:rsid w:val="003B2CD8"/>
    <w:rsid w:val="004C1339"/>
    <w:rsid w:val="004E7144"/>
    <w:rsid w:val="0063475D"/>
    <w:rsid w:val="006F4B6C"/>
    <w:rsid w:val="00BB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6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5</cp:revision>
  <dcterms:created xsi:type="dcterms:W3CDTF">2023-09-05T08:26:00Z</dcterms:created>
  <dcterms:modified xsi:type="dcterms:W3CDTF">2023-09-05T09:54:00Z</dcterms:modified>
</cp:coreProperties>
</file>